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BADB" w14:textId="54D30FA2" w:rsidR="00372A9F" w:rsidRPr="00372A9F" w:rsidRDefault="00372A9F" w:rsidP="00372A9F">
      <w:pPr>
        <w:spacing w:line="240" w:lineRule="auto"/>
        <w:rPr>
          <w:rFonts w:ascii="Calibri" w:hAnsi="Calibri" w:cs="Calibri"/>
        </w:rPr>
      </w:pPr>
      <w:r>
        <w:rPr>
          <w:rFonts w:ascii="Calibri" w:hAnsi="Calibri" w:cs="Calibri"/>
          <w:sz w:val="34"/>
          <w:szCs w:val="34"/>
        </w:rPr>
        <w:br/>
      </w:r>
      <w:r w:rsidRPr="00372A9F">
        <w:rPr>
          <w:rFonts w:ascii="Calibri" w:hAnsi="Calibri" w:cs="Calibri"/>
          <w:sz w:val="34"/>
          <w:szCs w:val="34"/>
        </w:rPr>
        <w:t>Pressemitteilung</w:t>
      </w:r>
    </w:p>
    <w:p w14:paraId="12EF1AB5" w14:textId="4DAB78F3" w:rsidR="00372A9F" w:rsidRPr="00372A9F" w:rsidRDefault="00372A9F" w:rsidP="00372A9F">
      <w:pPr>
        <w:spacing w:line="240" w:lineRule="auto"/>
        <w:rPr>
          <w:rFonts w:eastAsia="Cambria" w:cs="HelveticaNeue-Light"/>
          <w:sz w:val="26"/>
          <w:szCs w:val="26"/>
        </w:rPr>
      </w:pPr>
      <w:r w:rsidRPr="00372A9F">
        <w:rPr>
          <w:rFonts w:ascii="Calibri" w:hAnsi="Calibri" w:cs="Calibri"/>
          <w:sz w:val="26"/>
          <w:szCs w:val="26"/>
        </w:rPr>
        <w:t xml:space="preserve">Berlin, </w:t>
      </w:r>
      <w:r w:rsidR="004309AE">
        <w:rPr>
          <w:rFonts w:ascii="Calibri" w:hAnsi="Calibri" w:cs="Calibri"/>
          <w:sz w:val="26"/>
          <w:szCs w:val="26"/>
        </w:rPr>
        <w:t xml:space="preserve">im Oktober </w:t>
      </w:r>
      <w:r w:rsidRPr="00372A9F">
        <w:rPr>
          <w:rFonts w:ascii="Calibri" w:hAnsi="Calibri" w:cs="Calibri"/>
          <w:sz w:val="26"/>
          <w:szCs w:val="26"/>
        </w:rPr>
        <w:t>2021</w:t>
      </w:r>
    </w:p>
    <w:p w14:paraId="35AAE427" w14:textId="6B45C6AA" w:rsidR="00CC7BB1" w:rsidRPr="001403DB" w:rsidRDefault="00CC7BB1" w:rsidP="00CC7BB1">
      <w:pPr>
        <w:rPr>
          <w:rFonts w:ascii="Calibri" w:hAnsi="Calibri" w:cs="Calibri"/>
          <w:b/>
          <w:sz w:val="26"/>
          <w:szCs w:val="26"/>
        </w:rPr>
      </w:pPr>
      <w:r w:rsidRPr="00B3183A">
        <w:rPr>
          <w:rFonts w:ascii="Calibri" w:hAnsi="Calibri" w:cs="Calibri"/>
          <w:sz w:val="28"/>
          <w:szCs w:val="28"/>
        </w:rPr>
        <w:br/>
      </w:r>
      <w:r w:rsidR="00D329AE">
        <w:rPr>
          <w:rFonts w:ascii="Calibri" w:hAnsi="Calibri" w:cs="Calibri"/>
          <w:b/>
          <w:sz w:val="26"/>
          <w:szCs w:val="26"/>
        </w:rPr>
        <w:t>Nachwuchs fördern leicht gemacht: Bundes</w:t>
      </w:r>
      <w:r w:rsidR="00602A61">
        <w:rPr>
          <w:rFonts w:ascii="Calibri" w:hAnsi="Calibri" w:cs="Calibri"/>
          <w:b/>
          <w:sz w:val="26"/>
          <w:szCs w:val="26"/>
        </w:rPr>
        <w:t>weiter Kita-Wett</w:t>
      </w:r>
      <w:r w:rsidR="00B43ADA">
        <w:rPr>
          <w:rFonts w:ascii="Calibri" w:hAnsi="Calibri" w:cs="Calibri"/>
          <w:b/>
          <w:sz w:val="26"/>
          <w:szCs w:val="26"/>
        </w:rPr>
        <w:t xml:space="preserve">bewerb </w:t>
      </w:r>
      <w:r w:rsidR="00602A61">
        <w:rPr>
          <w:rFonts w:ascii="Calibri" w:hAnsi="Calibri" w:cs="Calibri"/>
          <w:b/>
          <w:sz w:val="26"/>
          <w:szCs w:val="26"/>
        </w:rPr>
        <w:t>startet wieder</w:t>
      </w:r>
    </w:p>
    <w:p w14:paraId="486FF314" w14:textId="23415C9F" w:rsidR="00AE713F" w:rsidRDefault="00AE713F" w:rsidP="00AE713F">
      <w:r w:rsidRPr="0038475C">
        <w:t xml:space="preserve">Es ist wieder so weit: Der bundesweite Kita-Wettbewerb unter dem Motto „Kleine Hände, große Zukunft“ geht in die nächste Runde. Handwerksbetriebe in ganz Deutschland haben somit wieder die Chance, Kinder zwischen 3 und 6 Jahren spielerisch an „ihr“ Gewerk heranzuführen. Einmal selbst einen Nagel mit einem Hammer in einen massiven Balken schlagen? Einmal gemeinsam mit dem Bäckermeister einen Brotlaib in den Ofen schieben? Beim Kita-Wettbewerb ist das möglich. „Der Wettbewerb bietet die einzigartige Chance, schon den Jüngsten einen Einblick in die faszinierende und vielseitige Welt handwerklicher Berufe zu geben. So wecken sie heute eine Begeisterung, die mit etwas Glück aus den Kita-Kindern von heute einmal die großen Handwerker von morgen macht. Und wir empfehlen, keine Zeit zu verlieren: Betriebe können schon jetzt aktiv auf Kitas in ihrer Region zugehen und sie einladen, ihr Handwerk kennenzulernen – und dadurch aktiv den Nachwuchs zu fördern, den sie in Zukunft dringend brauchen werden“, erklärt </w:t>
      </w:r>
      <w:r>
        <w:t>Joachim Wohlfeil, Vorsitzender der Aktion Modernes Handwerk e.V. (AMH).</w:t>
      </w:r>
    </w:p>
    <w:p w14:paraId="09CD2B46" w14:textId="513032E4" w:rsidR="00AE713F" w:rsidRPr="00E03B4C" w:rsidRDefault="00AE713F" w:rsidP="00AE713F">
      <w:r>
        <w:t xml:space="preserve">Der Ablauf des Wettbewerbs ist kinderleicht: Kita-Kinder zwischen 3 und 6 Jahren besuchen, zusammen mit ihrer Erzieherin oder ihrem Erzieher, einen Handwerksbetrieb in ihrer Region. Dabei schauen die Kinder nicht nur über die Schulter, sondern dürfen selbst mit anpacken: Ein gemeinsames Erlebnis, das sich einprägt - sowohl bei den kleinen Wettbewerbern als auch bei den Handwerkerinnen und Handwerkern, die den Kindern eine Erfahrung fürs Leben mitgeben dürfen. Im Anschluss halten die Kinder ihre Eindrücke auf einem Riesenposter fest, welches sie bis zum </w:t>
      </w:r>
      <w:r w:rsidR="004E6962">
        <w:t>04</w:t>
      </w:r>
      <w:r w:rsidRPr="0038475C">
        <w:t>.</w:t>
      </w:r>
      <w:r w:rsidR="004E6962">
        <w:t>02</w:t>
      </w:r>
      <w:r w:rsidRPr="0038475C">
        <w:t>.</w:t>
      </w:r>
      <w:r w:rsidR="004E6962">
        <w:t>20</w:t>
      </w:r>
      <w:r w:rsidRPr="0038475C">
        <w:t>2</w:t>
      </w:r>
      <w:r>
        <w:t xml:space="preserve">2 zusammen mit einer kurzen Beschreibung einreichen können. Eine Expertenjury aus Handwerkern und Frühpädagogen bewertet die Poster und kürt im Frühjahr 2022 die Landessieger. Als Belohnung winken 500 €, mit denen die Kindertagesstätten ein Sommerfest oder einen Projekttag rund um das Thema Handwerk organisieren können. </w:t>
      </w:r>
    </w:p>
    <w:p w14:paraId="1F01CA37" w14:textId="015A4990" w:rsidR="00AE713F" w:rsidRDefault="00AE713F" w:rsidP="00AE713F">
      <w:r>
        <w:t xml:space="preserve">Der Kita-Wettbewerb ist eine Initiative der AMH und wird von Handwerkskammern, Kreishandwerkerschaften und Innungen bundesweit </w:t>
      </w:r>
      <w:r w:rsidR="009F0963">
        <w:t>begleitet</w:t>
      </w:r>
      <w:r>
        <w:t xml:space="preserve">. Handwerksorganisationen sprechen ab </w:t>
      </w:r>
      <w:r w:rsidR="009F0963">
        <w:t>sofort</w:t>
      </w:r>
      <w:r>
        <w:t xml:space="preserve"> Kitas in ihrer Region an, machen sie auf den Wettbewerb aufmerksam und verteilen Wettbewerbspakete mit Riesenposter und Infomaterial zur Teilnahme. Auch interessierte Handwerksbetriebe können die Initiative ergreifen und Kitas vor Ort auf den Wettbewerb ansprechen. Die Erzieherinnen und Erzieher können die Wettbewerbspakete online unter </w:t>
      </w:r>
      <w:hyperlink r:id="rId9" w:history="1">
        <w:r w:rsidRPr="0038475C">
          <w:t>www.amh-online.de/kita-wettbewerb</w:t>
        </w:r>
      </w:hyperlink>
      <w:r>
        <w:t xml:space="preserve"> kostenlos anfordern.  </w:t>
      </w:r>
    </w:p>
    <w:p w14:paraId="15A5412F" w14:textId="77777777" w:rsidR="00A65F5D" w:rsidRDefault="00A65F5D" w:rsidP="00A65F5D"/>
    <w:p w14:paraId="688385D1" w14:textId="736557E7" w:rsidR="00372A9F" w:rsidRPr="00A65F5D" w:rsidRDefault="00CC7BB1" w:rsidP="00A65F5D">
      <w:pPr>
        <w:rPr>
          <w:rFonts w:eastAsia="Cambria" w:cs="HelveticaNeue-Light"/>
          <w:sz w:val="20"/>
          <w:szCs w:val="20"/>
        </w:rPr>
      </w:pPr>
      <w:r w:rsidRPr="00C5222B">
        <w:rPr>
          <w:rFonts w:eastAsia="Cambria" w:cs="HelveticaNeue-Light"/>
        </w:rPr>
        <w:br/>
      </w:r>
      <w:r w:rsidR="00372A9F">
        <w:rPr>
          <w:rFonts w:ascii="Calibri" w:hAnsi="Calibri" w:cs="Calibri"/>
          <w:b/>
          <w:sz w:val="18"/>
          <w:szCs w:val="18"/>
        </w:rPr>
        <w:t>Ü</w:t>
      </w:r>
      <w:r w:rsidR="00372A9F" w:rsidRPr="00B72B85">
        <w:rPr>
          <w:rFonts w:ascii="Calibri" w:hAnsi="Calibri" w:cs="Calibri"/>
          <w:b/>
          <w:sz w:val="18"/>
          <w:szCs w:val="18"/>
        </w:rPr>
        <w:t>ber die Aktion Modernes Handwerk e. V.</w:t>
      </w:r>
    </w:p>
    <w:p w14:paraId="44D163FB" w14:textId="38432FD3" w:rsidR="00BF750D" w:rsidRPr="00372A9F" w:rsidRDefault="00372A9F" w:rsidP="00372A9F">
      <w:pPr>
        <w:spacing w:line="276" w:lineRule="auto"/>
        <w:rPr>
          <w:rFonts w:ascii="Calibri" w:hAnsi="Calibri" w:cs="Calibri"/>
          <w:sz w:val="18"/>
          <w:szCs w:val="18"/>
        </w:rPr>
      </w:pPr>
      <w:r w:rsidRPr="00B72B85">
        <w:rPr>
          <w:rFonts w:ascii="Calibri" w:hAnsi="Calibri" w:cs="Calibri"/>
          <w:sz w:val="18"/>
          <w:szCs w:val="18"/>
        </w:rPr>
        <w:t xml:space="preserve">Die Aktion Modernes Handwerk (AMH) mit Sitz in Berlin unterstützt Organisationen und Betriebe des Handwerks bei ihrer Öffentlichkeitsarbeit und Imagepflege. Getragen von rund </w:t>
      </w:r>
      <w:r w:rsidR="009774C8">
        <w:rPr>
          <w:rFonts w:ascii="Calibri" w:hAnsi="Calibri" w:cs="Calibri"/>
          <w:sz w:val="18"/>
          <w:szCs w:val="18"/>
        </w:rPr>
        <w:t>35</w:t>
      </w:r>
      <w:r w:rsidRPr="00B72B85">
        <w:rPr>
          <w:rFonts w:ascii="Calibri" w:hAnsi="Calibri" w:cs="Calibri"/>
          <w:sz w:val="18"/>
          <w:szCs w:val="18"/>
        </w:rPr>
        <w:t xml:space="preserve">0 Mitgliedern – Handwerkskammern, Fachverbände, Kreishandwerkerschaften, Innungen, Betriebe und fördernde Mitglieder – vernetzt die AMH Marketing und Kommunikation des Handwerks, seiner Betriebe und Organisationen. Operativer Partner der Aktion Modernes Handwerks e. V. ist die Marketing Handwerk GmbH mit Sitz in Aachen. </w:t>
      </w:r>
      <w:r w:rsidRPr="00B72B85">
        <w:rPr>
          <w:rFonts w:ascii="Calibri" w:hAnsi="Calibri" w:cs="Calibri"/>
          <w:b/>
          <w:sz w:val="18"/>
          <w:szCs w:val="18"/>
        </w:rPr>
        <w:t xml:space="preserve">Weitere Informationen: </w:t>
      </w:r>
      <w:hyperlink r:id="rId10" w:history="1">
        <w:r w:rsidRPr="00B72B85">
          <w:rPr>
            <w:rStyle w:val="Hyperlink"/>
            <w:rFonts w:ascii="Calibri" w:hAnsi="Calibri" w:cs="Calibri"/>
            <w:b/>
            <w:sz w:val="18"/>
            <w:szCs w:val="18"/>
          </w:rPr>
          <w:t>www.amh-online.de</w:t>
        </w:r>
      </w:hyperlink>
    </w:p>
    <w:sectPr w:rsidR="00BF750D" w:rsidRPr="00372A9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24AD" w14:textId="77777777" w:rsidR="00ED4BD9" w:rsidRDefault="00ED4BD9" w:rsidP="00372A9F">
      <w:pPr>
        <w:spacing w:after="0" w:line="240" w:lineRule="auto"/>
      </w:pPr>
      <w:r>
        <w:separator/>
      </w:r>
    </w:p>
  </w:endnote>
  <w:endnote w:type="continuationSeparator" w:id="0">
    <w:p w14:paraId="07393932" w14:textId="77777777" w:rsidR="00ED4BD9" w:rsidRDefault="00ED4BD9" w:rsidP="0037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igh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623A" w14:textId="77777777" w:rsidR="00372A9F" w:rsidRPr="00EE578D" w:rsidRDefault="00372A9F" w:rsidP="00372A9F">
    <w:pPr>
      <w:pBdr>
        <w:bottom w:val="single" w:sz="6" w:space="1" w:color="auto"/>
      </w:pBdr>
      <w:tabs>
        <w:tab w:val="left" w:pos="2880"/>
        <w:tab w:val="left" w:pos="5400"/>
        <w:tab w:val="left" w:pos="7380"/>
      </w:tabs>
      <w:ind w:right="-2378"/>
      <w:rPr>
        <w:rFonts w:ascii="Arial Narrow" w:hAnsi="Arial Narrow"/>
        <w:color w:val="000000"/>
        <w:sz w:val="24"/>
        <w:szCs w:val="24"/>
      </w:rPr>
    </w:pPr>
  </w:p>
  <w:p w14:paraId="63D011CD" w14:textId="77777777" w:rsidR="00372A9F" w:rsidRDefault="00372A9F" w:rsidP="00372A9F">
    <w:pPr>
      <w:tabs>
        <w:tab w:val="left" w:pos="2880"/>
        <w:tab w:val="left" w:pos="5400"/>
        <w:tab w:val="left" w:pos="7380"/>
      </w:tabs>
      <w:ind w:right="-2378"/>
      <w:rPr>
        <w:rFonts w:ascii="Arial Narrow" w:hAnsi="Arial Narrow"/>
        <w:color w:val="000000"/>
        <w:sz w:val="24"/>
        <w:szCs w:val="24"/>
      </w:rPr>
    </w:pPr>
  </w:p>
  <w:p w14:paraId="2B85A8D4" w14:textId="179E8509" w:rsidR="00372A9F" w:rsidRPr="00372A9F" w:rsidRDefault="00372A9F" w:rsidP="00372A9F">
    <w:pPr>
      <w:tabs>
        <w:tab w:val="left" w:pos="3420"/>
        <w:tab w:val="left" w:pos="5400"/>
        <w:tab w:val="left" w:pos="7380"/>
      </w:tabs>
      <w:spacing w:line="240" w:lineRule="auto"/>
      <w:ind w:right="-2378"/>
      <w:rPr>
        <w:rFonts w:ascii="Arial Narrow" w:hAnsi="Arial Narrow" w:cs="Arial"/>
        <w:b/>
        <w:color w:val="000000"/>
        <w:sz w:val="24"/>
        <w:szCs w:val="24"/>
      </w:rPr>
    </w:pPr>
    <w:r>
      <w:rPr>
        <w:rFonts w:ascii="Arial Narrow" w:hAnsi="Arial Narrow" w:cs="Arial"/>
        <w:b/>
        <w:color w:val="000000"/>
        <w:sz w:val="24"/>
        <w:szCs w:val="24"/>
      </w:rPr>
      <w:t>Durchführung</w:t>
    </w:r>
    <w:r w:rsidRPr="0030751A">
      <w:rPr>
        <w:rFonts w:ascii="Arial Narrow" w:hAnsi="Arial Narrow" w:cs="Arial"/>
        <w:b/>
        <w:color w:val="000000"/>
        <w:sz w:val="24"/>
        <w:szCs w:val="24"/>
      </w:rPr>
      <w:tab/>
      <w:t>Presse</w:t>
    </w:r>
    <w:r>
      <w:rPr>
        <w:rFonts w:ascii="Arial Narrow" w:hAnsi="Arial Narrow" w:cs="Arial"/>
        <w:b/>
        <w:color w:val="000000"/>
        <w:sz w:val="24"/>
        <w:szCs w:val="24"/>
      </w:rPr>
      <w:t>kontakt</w:t>
    </w:r>
    <w:r>
      <w:rPr>
        <w:rFonts w:ascii="Arial Narrow" w:hAnsi="Arial Narrow" w:cs="Arial"/>
        <w:b/>
        <w:color w:val="000000"/>
        <w:sz w:val="24"/>
        <w:szCs w:val="24"/>
      </w:rPr>
      <w:br/>
    </w:r>
    <w:r w:rsidRPr="0030751A">
      <w:rPr>
        <w:rFonts w:ascii="Arial Narrow" w:hAnsi="Arial Narrow" w:cs="Arial"/>
        <w:color w:val="000000"/>
        <w:sz w:val="24"/>
        <w:szCs w:val="24"/>
      </w:rPr>
      <w:t>Marketing Handwerk GmbH</w:t>
    </w:r>
    <w:r w:rsidRPr="0030751A">
      <w:rPr>
        <w:rFonts w:ascii="Arial Narrow" w:hAnsi="Arial Narrow" w:cs="Arial"/>
        <w:color w:val="000000"/>
        <w:sz w:val="24"/>
        <w:szCs w:val="24"/>
      </w:rPr>
      <w:tab/>
    </w:r>
    <w:r>
      <w:rPr>
        <w:rFonts w:ascii="Arial Narrow" w:hAnsi="Arial Narrow" w:cs="Arial"/>
        <w:color w:val="000000"/>
        <w:sz w:val="24"/>
        <w:szCs w:val="24"/>
      </w:rPr>
      <w:t>Ruxandra Ciocoiu</w:t>
    </w:r>
    <w:r>
      <w:rPr>
        <w:rFonts w:ascii="Arial Narrow" w:hAnsi="Arial Narrow" w:cs="Arial"/>
        <w:b/>
        <w:color w:val="000000"/>
        <w:sz w:val="24"/>
        <w:szCs w:val="24"/>
      </w:rPr>
      <w:br/>
    </w:r>
    <w:r w:rsidRPr="0030751A">
      <w:rPr>
        <w:rFonts w:ascii="Arial Narrow" w:hAnsi="Arial Narrow" w:cs="Arial"/>
        <w:color w:val="000000"/>
        <w:sz w:val="24"/>
        <w:szCs w:val="24"/>
      </w:rPr>
      <w:t>Ritterstraße 21</w:t>
    </w:r>
    <w:r w:rsidRPr="0030751A">
      <w:rPr>
        <w:rFonts w:ascii="Arial Narrow" w:hAnsi="Arial Narrow" w:cs="Arial"/>
        <w:color w:val="000000"/>
        <w:sz w:val="24"/>
        <w:szCs w:val="24"/>
      </w:rPr>
      <w:tab/>
    </w:r>
    <w:r>
      <w:rPr>
        <w:rFonts w:ascii="Arial Narrow" w:hAnsi="Arial Narrow" w:cs="Arial"/>
        <w:color w:val="000000"/>
        <w:sz w:val="24"/>
        <w:szCs w:val="24"/>
      </w:rPr>
      <w:t>Tel. 0241/89493-18</w:t>
    </w:r>
    <w:r>
      <w:rPr>
        <w:rFonts w:ascii="Arial Narrow" w:hAnsi="Arial Narrow" w:cs="Arial"/>
        <w:color w:val="000000"/>
        <w:sz w:val="24"/>
        <w:szCs w:val="24"/>
      </w:rPr>
      <w:br/>
    </w:r>
    <w:r w:rsidRPr="0030751A">
      <w:rPr>
        <w:rFonts w:ascii="Arial Narrow" w:hAnsi="Arial Narrow" w:cs="Arial"/>
        <w:color w:val="000000"/>
        <w:sz w:val="24"/>
        <w:szCs w:val="24"/>
      </w:rPr>
      <w:t>52072</w:t>
    </w:r>
    <w:r>
      <w:rPr>
        <w:rFonts w:ascii="Arial Narrow" w:hAnsi="Arial Narrow" w:cs="Arial"/>
        <w:color w:val="000000"/>
        <w:sz w:val="24"/>
        <w:szCs w:val="24"/>
      </w:rPr>
      <w:t xml:space="preserve"> Aachen                                       presse</w:t>
    </w:r>
    <w:r w:rsidRPr="0030751A">
      <w:rPr>
        <w:rFonts w:ascii="Arial Narrow" w:hAnsi="Arial Narrow" w:cs="Arial"/>
        <w:color w:val="000000"/>
        <w:sz w:val="24"/>
        <w:szCs w:val="24"/>
      </w:rPr>
      <w:t>@</w:t>
    </w:r>
    <w:r>
      <w:rPr>
        <w:rFonts w:ascii="Arial Narrow" w:hAnsi="Arial Narrow" w:cs="Arial"/>
        <w:color w:val="000000"/>
        <w:sz w:val="24"/>
        <w:szCs w:val="24"/>
      </w:rPr>
      <w:t>marketinghandwerk.de</w:t>
    </w:r>
  </w:p>
  <w:p w14:paraId="5FA2A7F4" w14:textId="77777777" w:rsidR="00372A9F" w:rsidRDefault="00372A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E1B4" w14:textId="77777777" w:rsidR="00ED4BD9" w:rsidRDefault="00ED4BD9" w:rsidP="00372A9F">
      <w:pPr>
        <w:spacing w:after="0" w:line="240" w:lineRule="auto"/>
      </w:pPr>
      <w:r>
        <w:separator/>
      </w:r>
    </w:p>
  </w:footnote>
  <w:footnote w:type="continuationSeparator" w:id="0">
    <w:p w14:paraId="5F1AA1F9" w14:textId="77777777" w:rsidR="00ED4BD9" w:rsidRDefault="00ED4BD9" w:rsidP="00372A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39BC" w14:textId="49FDEDA8" w:rsidR="00372A9F" w:rsidRDefault="00372A9F" w:rsidP="00372A9F">
    <w:pPr>
      <w:pStyle w:val="Kopfzeile"/>
      <w:tabs>
        <w:tab w:val="clear" w:pos="9072"/>
        <w:tab w:val="left" w:pos="6960"/>
      </w:tabs>
    </w:pPr>
    <w:r>
      <w:rPr>
        <w:noProof/>
      </w:rPr>
      <w:drawing>
        <wp:anchor distT="0" distB="0" distL="114300" distR="114300" simplePos="0" relativeHeight="251659264" behindDoc="0" locked="0" layoutInCell="1" allowOverlap="1" wp14:anchorId="7A247B91" wp14:editId="088C8B1A">
          <wp:simplePos x="0" y="0"/>
          <wp:positionH relativeFrom="column">
            <wp:posOffset>4114800</wp:posOffset>
          </wp:positionH>
          <wp:positionV relativeFrom="paragraph">
            <wp:posOffset>6985</wp:posOffset>
          </wp:positionV>
          <wp:extent cx="1667510" cy="561340"/>
          <wp:effectExtent l="0" t="0" r="8890" b="0"/>
          <wp:wrapNone/>
          <wp:docPr id="5" name="Bild 5" descr="AM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H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751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A9F">
      <w:rPr>
        <w:color w:val="FF0000"/>
        <w:sz w:val="30"/>
        <w:szCs w:val="30"/>
      </w:rPr>
      <w:t xml:space="preserve"> </w:t>
    </w:r>
    <w:r w:rsidR="004A1CAF">
      <w:rPr>
        <w:color w:val="FFFFFF" w:themeColor="background1"/>
        <w:sz w:val="30"/>
        <w:szCs w:val="30"/>
      </w:rPr>
      <w:t>I</w:t>
    </w:r>
    <w:r w:rsidR="00D773BC">
      <w:rPr>
        <w:noProof/>
        <w:color w:val="FFFFFF" w:themeColor="background1"/>
        <w:sz w:val="30"/>
        <w:szCs w:val="30"/>
      </w:rPr>
      <w:drawing>
        <wp:inline distT="0" distB="0" distL="0" distR="0" wp14:anchorId="2E988024" wp14:editId="0587E8E3">
          <wp:extent cx="1310640" cy="92964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640" cy="929640"/>
                  </a:xfrm>
                  <a:prstGeom prst="rect">
                    <a:avLst/>
                  </a:prstGeom>
                  <a:noFill/>
                  <a:ln>
                    <a:noFill/>
                  </a:ln>
                </pic:spPr>
              </pic:pic>
            </a:graphicData>
          </a:graphic>
        </wp:inline>
      </w:drawing>
    </w:r>
    <w:r>
      <w:rPr>
        <w:color w:val="FF0000"/>
        <w:sz w:val="30"/>
        <w:szCs w:val="3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9F"/>
    <w:rsid w:val="000057B5"/>
    <w:rsid w:val="000668C6"/>
    <w:rsid w:val="000F0ABC"/>
    <w:rsid w:val="0012087F"/>
    <w:rsid w:val="001403DB"/>
    <w:rsid w:val="0022531B"/>
    <w:rsid w:val="002410FE"/>
    <w:rsid w:val="00372A9F"/>
    <w:rsid w:val="0038475C"/>
    <w:rsid w:val="004309AE"/>
    <w:rsid w:val="00464B47"/>
    <w:rsid w:val="004A1CAF"/>
    <w:rsid w:val="004D348B"/>
    <w:rsid w:val="004E6962"/>
    <w:rsid w:val="005570AB"/>
    <w:rsid w:val="00602A61"/>
    <w:rsid w:val="00752418"/>
    <w:rsid w:val="0079608A"/>
    <w:rsid w:val="007B67DD"/>
    <w:rsid w:val="007F2F33"/>
    <w:rsid w:val="008418E5"/>
    <w:rsid w:val="009774C8"/>
    <w:rsid w:val="009A4B00"/>
    <w:rsid w:val="009A65EB"/>
    <w:rsid w:val="009B0ABE"/>
    <w:rsid w:val="009C3668"/>
    <w:rsid w:val="009F0963"/>
    <w:rsid w:val="009F598E"/>
    <w:rsid w:val="00A65F5D"/>
    <w:rsid w:val="00A8040B"/>
    <w:rsid w:val="00AE27D7"/>
    <w:rsid w:val="00AE713F"/>
    <w:rsid w:val="00B43ADA"/>
    <w:rsid w:val="00B60980"/>
    <w:rsid w:val="00BF750D"/>
    <w:rsid w:val="00C913EB"/>
    <w:rsid w:val="00CA5F39"/>
    <w:rsid w:val="00CC7BB1"/>
    <w:rsid w:val="00D10666"/>
    <w:rsid w:val="00D329AE"/>
    <w:rsid w:val="00D773BC"/>
    <w:rsid w:val="00DC274A"/>
    <w:rsid w:val="00ED4BD9"/>
    <w:rsid w:val="00FD3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A9A7"/>
  <w15:chartTrackingRefBased/>
  <w15:docId w15:val="{A591CA43-C31D-48CC-86F3-2A536373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72A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A9F"/>
  </w:style>
  <w:style w:type="paragraph" w:styleId="Fuzeile">
    <w:name w:val="footer"/>
    <w:basedOn w:val="Standard"/>
    <w:link w:val="FuzeileZchn"/>
    <w:uiPriority w:val="99"/>
    <w:unhideWhenUsed/>
    <w:rsid w:val="00372A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A9F"/>
  </w:style>
  <w:style w:type="character" w:styleId="Hyperlink">
    <w:name w:val="Hyperlink"/>
    <w:rsid w:val="00372A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mh-online.de" TargetMode="External"/><Relationship Id="rId4" Type="http://schemas.openxmlformats.org/officeDocument/2006/relationships/styles" Target="styles.xml"/><Relationship Id="rId9" Type="http://schemas.openxmlformats.org/officeDocument/2006/relationships/hyperlink" Target="file:///C:\Users\andy.schnieders\AppData\Local\Microsoft\Windows\INetCache\Content.Outlook\9LJW15SN\www.amh-online.de\kita-wettbewer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A25B9F964DBF48BCE4F35EA52DAB18" ma:contentTypeVersion="11" ma:contentTypeDescription="Ein neues Dokument erstellen." ma:contentTypeScope="" ma:versionID="6641087b2a6825a5d405d8613a4504e6">
  <xsd:schema xmlns:xsd="http://www.w3.org/2001/XMLSchema" xmlns:xs="http://www.w3.org/2001/XMLSchema" xmlns:p="http://schemas.microsoft.com/office/2006/metadata/properties" xmlns:ns2="e141371c-3f14-4ea2-9d96-6c98d05fdf38" targetNamespace="http://schemas.microsoft.com/office/2006/metadata/properties" ma:root="true" ma:fieldsID="eca2d0226dfbebba0e5696e0d448b4cd" ns2:_="">
    <xsd:import namespace="e141371c-3f14-4ea2-9d96-6c98d05fdf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1371c-3f14-4ea2-9d96-6c98d05fd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73541-1C18-40E5-AB2D-EEEBB56EF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1371c-3f14-4ea2-9d96-6c98d05fd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0B783-9A82-4107-8F53-FFF42BCA67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DCDD84-F132-4487-B0E7-BCBA0582C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2978</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Ciocoiu</dc:creator>
  <cp:keywords/>
  <dc:description/>
  <cp:lastModifiedBy>Andy Schnieders</cp:lastModifiedBy>
  <cp:revision>2</cp:revision>
  <dcterms:created xsi:type="dcterms:W3CDTF">2021-10-01T09:36:00Z</dcterms:created>
  <dcterms:modified xsi:type="dcterms:W3CDTF">2021-10-01T09:36:00Z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0x01010066A25B9F964DBF48BCE4F35EA52DAB18</vt:lpwstr>
  </property>
</Properties>
</file>